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2ED4" w14:textId="037C3590" w:rsidR="00194EA3" w:rsidRPr="00D41C00" w:rsidRDefault="00194EA3" w:rsidP="004F3C08">
      <w:pPr>
        <w:pStyle w:val="TableParagraph"/>
        <w:jc w:val="center"/>
      </w:pPr>
    </w:p>
    <w:p w14:paraId="184A300B" w14:textId="77777777" w:rsidR="0046192A" w:rsidRPr="00DC78C2" w:rsidRDefault="0046192A" w:rsidP="0046192A">
      <w:pPr>
        <w:pStyle w:val="Ttulo2"/>
        <w:rPr>
          <w:color w:val="343564"/>
          <w:sz w:val="28"/>
          <w:szCs w:val="28"/>
          <w:lang w:val="pt-BR"/>
        </w:rPr>
      </w:pPr>
      <w:bookmarkStart w:id="0" w:name="_Toc343672746"/>
      <w:r w:rsidRPr="00DC78C2">
        <w:rPr>
          <w:color w:val="343564"/>
          <w:sz w:val="28"/>
          <w:szCs w:val="28"/>
          <w:lang w:val="pt-BR"/>
        </w:rPr>
        <w:t>Programa Iberoamericano de Bibliotecas Públicas, Iberbibliotecas</w:t>
      </w:r>
    </w:p>
    <w:p w14:paraId="7121D7C8" w14:textId="3776F319" w:rsidR="0046192A" w:rsidRPr="00D41C00" w:rsidRDefault="00D41C00" w:rsidP="0046192A">
      <w:pPr>
        <w:pStyle w:val="Ttulo2"/>
        <w:rPr>
          <w:color w:val="E42B50"/>
          <w:sz w:val="28"/>
          <w:szCs w:val="28"/>
        </w:rPr>
      </w:pPr>
      <w:r w:rsidRPr="00D41C00">
        <w:rPr>
          <w:color w:val="E42B50"/>
          <w:sz w:val="28"/>
          <w:szCs w:val="28"/>
        </w:rPr>
        <w:t>5</w:t>
      </w:r>
      <w:r w:rsidR="0046192A" w:rsidRPr="00D41C00">
        <w:rPr>
          <w:color w:val="E42B50"/>
          <w:sz w:val="28"/>
          <w:szCs w:val="28"/>
        </w:rPr>
        <w:t xml:space="preserve">ª Beca de asistencia a eventos internacionales </w:t>
      </w:r>
      <w:proofErr w:type="spellStart"/>
      <w:r w:rsidR="0046192A" w:rsidRPr="00D41C00">
        <w:rPr>
          <w:color w:val="E42B50"/>
          <w:sz w:val="28"/>
          <w:szCs w:val="28"/>
        </w:rPr>
        <w:t>Iberbibliotecas</w:t>
      </w:r>
      <w:proofErr w:type="spellEnd"/>
      <w:r w:rsidR="0046192A" w:rsidRPr="00D41C00">
        <w:rPr>
          <w:color w:val="E42B50"/>
          <w:sz w:val="28"/>
          <w:szCs w:val="28"/>
        </w:rPr>
        <w:t xml:space="preserve"> 202</w:t>
      </w:r>
      <w:r w:rsidRPr="00D41C00">
        <w:rPr>
          <w:color w:val="E42B50"/>
          <w:sz w:val="28"/>
          <w:szCs w:val="28"/>
        </w:rPr>
        <w:t>5</w:t>
      </w:r>
    </w:p>
    <w:p w14:paraId="3A5FFFEE" w14:textId="55BCB8B5" w:rsidR="0046192A" w:rsidRPr="00D41C00" w:rsidRDefault="0046192A" w:rsidP="0046192A">
      <w:pPr>
        <w:pStyle w:val="Ttulo2"/>
        <w:rPr>
          <w:color w:val="343564"/>
          <w:sz w:val="28"/>
          <w:szCs w:val="28"/>
        </w:rPr>
      </w:pPr>
      <w:r w:rsidRPr="00D41C00">
        <w:rPr>
          <w:color w:val="343564"/>
          <w:sz w:val="28"/>
          <w:szCs w:val="28"/>
        </w:rPr>
        <w:t xml:space="preserve">Formulario de inscripción </w:t>
      </w:r>
    </w:p>
    <w:p w14:paraId="17BFDC1C" w14:textId="77777777" w:rsidR="0059069C" w:rsidRPr="00D41C00" w:rsidRDefault="0059069C" w:rsidP="0059069C">
      <w:pPr>
        <w:pStyle w:val="Ttulo2"/>
        <w:ind w:left="0"/>
        <w:rPr>
          <w:color w:val="343564"/>
          <w:sz w:val="28"/>
          <w:szCs w:val="28"/>
        </w:rPr>
      </w:pPr>
    </w:p>
    <w:p w14:paraId="0FEA1313" w14:textId="77777777" w:rsidR="0046192A" w:rsidRPr="00D41C00" w:rsidRDefault="0046192A" w:rsidP="0046192A">
      <w:pPr>
        <w:rPr>
          <w:rFonts w:ascii="Cambria" w:hAnsi="Cambria"/>
        </w:rPr>
      </w:pPr>
    </w:p>
    <w:p w14:paraId="21EA6991" w14:textId="76EC3FA3" w:rsidR="0046192A" w:rsidRPr="00D41C00" w:rsidRDefault="0046192A" w:rsidP="0059069C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 xml:space="preserve">Este formulario es sólo uno de los documentos que debe presentar para postularse a una de las plazas de la </w:t>
      </w:r>
      <w:r w:rsidRPr="00D41C00">
        <w:rPr>
          <w:rFonts w:ascii="Cambria" w:hAnsi="Cambria"/>
          <w:b/>
          <w:sz w:val="24"/>
        </w:rPr>
        <w:t>Beca de asistencia a eventos internacionales Iberbibliotecas 202</w:t>
      </w:r>
      <w:r w:rsidR="00081F2F">
        <w:rPr>
          <w:rFonts w:ascii="Cambria" w:hAnsi="Cambria"/>
          <w:b/>
          <w:sz w:val="24"/>
        </w:rPr>
        <w:t>5</w:t>
      </w:r>
      <w:r w:rsidRPr="00D41C00">
        <w:rPr>
          <w:rFonts w:ascii="Cambria" w:hAnsi="Cambria"/>
          <w:sz w:val="24"/>
        </w:rPr>
        <w:t>. Tenga en cuenta que además de este formulario deberá presentar los siguientes documentos:</w:t>
      </w:r>
    </w:p>
    <w:p w14:paraId="38E092DA" w14:textId="77777777" w:rsidR="0046192A" w:rsidRPr="00D41C00" w:rsidRDefault="0046192A" w:rsidP="0059069C">
      <w:pPr>
        <w:autoSpaceDE/>
        <w:autoSpaceDN/>
        <w:spacing w:after="120"/>
        <w:ind w:left="708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>1. Copia del documento de identificación nacional y copia del pasaporte vigente.</w:t>
      </w:r>
    </w:p>
    <w:p w14:paraId="1A6E915C" w14:textId="77777777" w:rsidR="0046192A" w:rsidRPr="00D41C00" w:rsidRDefault="0046192A" w:rsidP="0059069C">
      <w:pPr>
        <w:autoSpaceDE/>
        <w:autoSpaceDN/>
        <w:spacing w:after="120"/>
        <w:ind w:left="708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>2. Carta con el aval del responsable superior del centro bibliotecario donde desempeña su trabajo.</w:t>
      </w:r>
    </w:p>
    <w:p w14:paraId="1ECB39EF" w14:textId="77777777" w:rsidR="0046192A" w:rsidRPr="00D41C00" w:rsidRDefault="0046192A" w:rsidP="0059069C">
      <w:pPr>
        <w:autoSpaceDE/>
        <w:autoSpaceDN/>
        <w:spacing w:after="120"/>
        <w:ind w:left="708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 xml:space="preserve">3. </w:t>
      </w:r>
      <w:r w:rsidRPr="00D41C00">
        <w:rPr>
          <w:rFonts w:ascii="Cambria" w:hAnsi="Cambria"/>
          <w:bCs/>
          <w:sz w:val="24"/>
        </w:rPr>
        <w:t xml:space="preserve">Carta </w:t>
      </w:r>
      <w:r w:rsidRPr="00D41C00">
        <w:rPr>
          <w:rFonts w:ascii="Cambria" w:hAnsi="Cambria"/>
          <w:sz w:val="24"/>
        </w:rPr>
        <w:t>por parte del beneficiario en la que se compromete a enviar un informe o memoria sobre su participación en el evento elegido, así como el detalle de las actividades con las que compartirá el conocimiento adquirido con su comunidad.</w:t>
      </w:r>
    </w:p>
    <w:p w14:paraId="757A528C" w14:textId="1A5863B2" w:rsidR="0046192A" w:rsidRPr="00D41C00" w:rsidRDefault="0046192A" w:rsidP="0059069C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 xml:space="preserve">La remisión de este </w:t>
      </w:r>
      <w:r w:rsidRPr="00D41C00">
        <w:rPr>
          <w:rFonts w:ascii="Cambria" w:hAnsi="Cambria"/>
          <w:b/>
          <w:sz w:val="24"/>
        </w:rPr>
        <w:t>Formulario de inscripción</w:t>
      </w:r>
      <w:r w:rsidRPr="00D41C00">
        <w:rPr>
          <w:rFonts w:ascii="Cambria" w:hAnsi="Cambria"/>
          <w:sz w:val="24"/>
        </w:rPr>
        <w:t xml:space="preserve"> implica la aceptación tácita de los términos y condiciones de la presente convocatoria y en consecuencia declara que conoce y acepta en su totalidad las bases de los </w:t>
      </w:r>
      <w:r w:rsidRPr="00D41C00">
        <w:rPr>
          <w:rFonts w:ascii="Cambria" w:hAnsi="Cambria"/>
          <w:b/>
          <w:sz w:val="24"/>
        </w:rPr>
        <w:t>Términos de Referencia</w:t>
      </w:r>
      <w:r w:rsidRPr="00D41C00">
        <w:rPr>
          <w:rFonts w:ascii="Cambria" w:hAnsi="Cambria"/>
          <w:sz w:val="24"/>
        </w:rPr>
        <w:t>.</w:t>
      </w:r>
    </w:p>
    <w:p w14:paraId="7725BD4B" w14:textId="77777777" w:rsidR="00222729" w:rsidRPr="00D41C00" w:rsidRDefault="00222729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</w:p>
    <w:p w14:paraId="70BDC50F" w14:textId="33B980AB" w:rsidR="0046192A" w:rsidRPr="00D41C00" w:rsidRDefault="0046192A" w:rsidP="00222729">
      <w:pPr>
        <w:pStyle w:val="Ttulo1"/>
        <w:numPr>
          <w:ilvl w:val="0"/>
          <w:numId w:val="11"/>
        </w:numPr>
        <w:rPr>
          <w:color w:val="E42B50"/>
        </w:rPr>
      </w:pPr>
      <w:r w:rsidRPr="00D41C00">
        <w:rPr>
          <w:color w:val="E42B50"/>
        </w:rPr>
        <w:t>País o ciudad miembro</w:t>
      </w:r>
    </w:p>
    <w:p w14:paraId="760833D6" w14:textId="77777777" w:rsidR="00222729" w:rsidRPr="00D41C00" w:rsidRDefault="00222729" w:rsidP="00222729">
      <w:pPr>
        <w:pStyle w:val="Ttulo1"/>
        <w:ind w:left="477"/>
        <w:rPr>
          <w:color w:val="E42B50"/>
        </w:rPr>
      </w:pPr>
    </w:p>
    <w:p w14:paraId="3B3DC88F" w14:textId="0A94CBC1" w:rsidR="0046192A" w:rsidRPr="00D41C00" w:rsidRDefault="0046192A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>Seleccione en la siguiente tabla el país o ciudad miembro (punto focal) de Iberbibliotecas al que pertenece (si se encuentra ubicado en Medellín, Colombia</w:t>
      </w:r>
      <w:r w:rsidR="000B2AEE" w:rsidRPr="00D41C00">
        <w:rPr>
          <w:rFonts w:ascii="Cambria" w:hAnsi="Cambria"/>
          <w:sz w:val="24"/>
        </w:rPr>
        <w:t>,</w:t>
      </w:r>
      <w:r w:rsidRPr="00D41C00">
        <w:rPr>
          <w:rFonts w:ascii="Cambria" w:hAnsi="Cambria"/>
          <w:sz w:val="24"/>
        </w:rPr>
        <w:t xml:space="preserve"> o en Quito, Ecuador, seleccione la ciudad, no el país). </w:t>
      </w:r>
    </w:p>
    <w:p w14:paraId="28AB3C44" w14:textId="77777777" w:rsidR="00222729" w:rsidRPr="00D41C00" w:rsidRDefault="00222729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</w:p>
    <w:tbl>
      <w:tblPr>
        <w:tblW w:w="2972" w:type="dxa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</w:tblGrid>
      <w:tr w:rsidR="0046192A" w:rsidRPr="00D41C00" w14:paraId="664FDEAC" w14:textId="77777777" w:rsidTr="0059069C">
        <w:trPr>
          <w:trHeight w:val="300"/>
        </w:trPr>
        <w:tc>
          <w:tcPr>
            <w:tcW w:w="2972" w:type="dxa"/>
            <w:gridSpan w:val="2"/>
            <w:shd w:val="clear" w:color="auto" w:fill="E1E4F7"/>
            <w:noWrap/>
            <w:vAlign w:val="bottom"/>
            <w:hideMark/>
          </w:tcPr>
          <w:p w14:paraId="4C43F662" w14:textId="42D0BD4D" w:rsidR="0046192A" w:rsidRPr="00D41C00" w:rsidRDefault="0046192A" w:rsidP="00D05D8F">
            <w:pPr>
              <w:pStyle w:val="Prrafodelista"/>
              <w:ind w:left="0"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Pun</w:t>
            </w:r>
            <w:r w:rsidR="00222729"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Punto</w:t>
            </w:r>
            <w:proofErr w:type="spellEnd"/>
            <w:r w:rsidR="00222729"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focal </w:t>
            </w:r>
          </w:p>
        </w:tc>
      </w:tr>
      <w:tr w:rsidR="0046192A" w:rsidRPr="00D41C00" w14:paraId="4ECF6115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11E5ADB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Brasil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04C64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1EE5A036" w14:textId="77777777" w:rsidTr="0059069C">
        <w:trPr>
          <w:trHeight w:val="300"/>
        </w:trPr>
        <w:tc>
          <w:tcPr>
            <w:tcW w:w="2263" w:type="dxa"/>
            <w:shd w:val="clear" w:color="auto" w:fill="E1E4F7"/>
            <w:noWrap/>
            <w:vAlign w:val="bottom"/>
            <w:hideMark/>
          </w:tcPr>
          <w:p w14:paraId="04CC4AC8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Chile</w:t>
            </w:r>
          </w:p>
        </w:tc>
        <w:tc>
          <w:tcPr>
            <w:tcW w:w="709" w:type="dxa"/>
            <w:shd w:val="clear" w:color="auto" w:fill="E1E4F7"/>
            <w:noWrap/>
            <w:vAlign w:val="bottom"/>
            <w:hideMark/>
          </w:tcPr>
          <w:p w14:paraId="2C5DA091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60B3FB3A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A4000AC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Colombia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6A425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00897F5C" w14:textId="77777777" w:rsidTr="0059069C">
        <w:trPr>
          <w:trHeight w:val="300"/>
        </w:trPr>
        <w:tc>
          <w:tcPr>
            <w:tcW w:w="2263" w:type="dxa"/>
            <w:shd w:val="clear" w:color="auto" w:fill="E1E4F7"/>
            <w:noWrap/>
            <w:vAlign w:val="bottom"/>
            <w:hideMark/>
          </w:tcPr>
          <w:p w14:paraId="73B9CD76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Costa Rica</w:t>
            </w:r>
          </w:p>
        </w:tc>
        <w:tc>
          <w:tcPr>
            <w:tcW w:w="709" w:type="dxa"/>
            <w:shd w:val="clear" w:color="auto" w:fill="E1E4F7"/>
            <w:noWrap/>
            <w:vAlign w:val="bottom"/>
            <w:hideMark/>
          </w:tcPr>
          <w:p w14:paraId="3A0C2F90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3DC0BFF6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5E789F2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Ecuador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3D220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0E1D4060" w14:textId="77777777" w:rsidTr="0059069C">
        <w:trPr>
          <w:trHeight w:val="300"/>
        </w:trPr>
        <w:tc>
          <w:tcPr>
            <w:tcW w:w="2263" w:type="dxa"/>
            <w:shd w:val="clear" w:color="auto" w:fill="E1E4F7"/>
            <w:noWrap/>
            <w:vAlign w:val="bottom"/>
            <w:hideMark/>
          </w:tcPr>
          <w:p w14:paraId="26910BE6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El Salvador</w:t>
            </w:r>
          </w:p>
        </w:tc>
        <w:tc>
          <w:tcPr>
            <w:tcW w:w="709" w:type="dxa"/>
            <w:shd w:val="clear" w:color="auto" w:fill="E1E4F7"/>
            <w:noWrap/>
            <w:vAlign w:val="bottom"/>
            <w:hideMark/>
          </w:tcPr>
          <w:p w14:paraId="25822DA1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61AA38F0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33B4FE9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España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5577D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7786845E" w14:textId="77777777" w:rsidTr="0059069C">
        <w:trPr>
          <w:trHeight w:val="300"/>
        </w:trPr>
        <w:tc>
          <w:tcPr>
            <w:tcW w:w="2263" w:type="dxa"/>
            <w:shd w:val="clear" w:color="auto" w:fill="E1E4F7"/>
            <w:noWrap/>
            <w:vAlign w:val="bottom"/>
            <w:hideMark/>
          </w:tcPr>
          <w:p w14:paraId="5A5749EB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Medellín (Colombia)</w:t>
            </w:r>
          </w:p>
        </w:tc>
        <w:tc>
          <w:tcPr>
            <w:tcW w:w="709" w:type="dxa"/>
            <w:shd w:val="clear" w:color="auto" w:fill="E1E4F7"/>
            <w:noWrap/>
            <w:vAlign w:val="bottom"/>
            <w:hideMark/>
          </w:tcPr>
          <w:p w14:paraId="61BBAA70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534FB05B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9109BF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México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FF17B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C6070F" w:rsidRPr="00D41C00" w14:paraId="4AADA57E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</w:tcPr>
          <w:p w14:paraId="73765691" w14:textId="114C8DC1" w:rsidR="00C6070F" w:rsidRPr="00D41C00" w:rsidRDefault="00C6070F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Panamá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E3E3FA" w14:textId="3AA62DB0" w:rsidR="00C6070F" w:rsidRPr="00D41C00" w:rsidRDefault="00C6070F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3723B2A5" w14:textId="77777777" w:rsidTr="0059069C">
        <w:trPr>
          <w:trHeight w:val="300"/>
        </w:trPr>
        <w:tc>
          <w:tcPr>
            <w:tcW w:w="2263" w:type="dxa"/>
            <w:shd w:val="clear" w:color="auto" w:fill="E1E4F7"/>
            <w:noWrap/>
            <w:vAlign w:val="bottom"/>
            <w:hideMark/>
          </w:tcPr>
          <w:p w14:paraId="332D8780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Perú</w:t>
            </w:r>
          </w:p>
        </w:tc>
        <w:tc>
          <w:tcPr>
            <w:tcW w:w="709" w:type="dxa"/>
            <w:shd w:val="clear" w:color="auto" w:fill="E1E4F7"/>
            <w:noWrap/>
            <w:vAlign w:val="bottom"/>
            <w:hideMark/>
          </w:tcPr>
          <w:p w14:paraId="74B3F750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  <w:tr w:rsidR="0046192A" w:rsidRPr="00D41C00" w14:paraId="6A8575DE" w14:textId="77777777" w:rsidTr="0059069C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F894412" w14:textId="77777777" w:rsidR="0046192A" w:rsidRPr="00D41C00" w:rsidRDefault="0046192A" w:rsidP="00D05D8F">
            <w:pPr>
              <w:autoSpaceDE/>
              <w:autoSpaceDN/>
              <w:rPr>
                <w:b/>
                <w:bCs/>
                <w:color w:val="000000"/>
                <w:lang w:eastAsia="es-CO"/>
              </w:rPr>
            </w:pPr>
            <w:r w:rsidRPr="00D41C00">
              <w:rPr>
                <w:b/>
                <w:bCs/>
                <w:color w:val="000000"/>
                <w:lang w:eastAsia="es-CO"/>
              </w:rPr>
              <w:t>Quito (Ecuador)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56878" w14:textId="77777777" w:rsidR="0046192A" w:rsidRPr="00D41C00" w:rsidRDefault="0046192A" w:rsidP="00D05D8F">
            <w:pPr>
              <w:autoSpaceDE/>
              <w:autoSpaceDN/>
              <w:rPr>
                <w:color w:val="000000"/>
                <w:lang w:eastAsia="es-CO"/>
              </w:rPr>
            </w:pPr>
            <w:r w:rsidRPr="00D41C00">
              <w:rPr>
                <w:color w:val="000000"/>
                <w:lang w:eastAsia="es-CO"/>
              </w:rPr>
              <w:t>_</w:t>
            </w:r>
          </w:p>
        </w:tc>
      </w:tr>
    </w:tbl>
    <w:p w14:paraId="1D07C149" w14:textId="77777777" w:rsidR="0046192A" w:rsidRPr="00D41C00" w:rsidRDefault="0046192A" w:rsidP="0046192A"/>
    <w:p w14:paraId="4D8EC39E" w14:textId="77777777" w:rsidR="0046192A" w:rsidRPr="00D41C00" w:rsidRDefault="0046192A" w:rsidP="0046192A"/>
    <w:p w14:paraId="78F363C7" w14:textId="77777777" w:rsidR="0046192A" w:rsidRPr="00D41C00" w:rsidRDefault="0046192A" w:rsidP="0046192A"/>
    <w:p w14:paraId="5A5A2FAD" w14:textId="77777777" w:rsidR="0046192A" w:rsidRPr="00D41C00" w:rsidRDefault="0046192A" w:rsidP="0046192A"/>
    <w:p w14:paraId="50E3E9CC" w14:textId="5FA14329" w:rsidR="0046192A" w:rsidRPr="00D41C00" w:rsidRDefault="0046192A" w:rsidP="00222729">
      <w:pPr>
        <w:pStyle w:val="Ttulo1"/>
        <w:numPr>
          <w:ilvl w:val="0"/>
          <w:numId w:val="11"/>
        </w:numPr>
        <w:rPr>
          <w:color w:val="E42B50"/>
        </w:rPr>
      </w:pPr>
      <w:r w:rsidRPr="00D41C00">
        <w:rPr>
          <w:color w:val="E42B50"/>
        </w:rPr>
        <w:t>Selección de evento</w:t>
      </w:r>
    </w:p>
    <w:p w14:paraId="23F3EB94" w14:textId="77777777" w:rsidR="00222729" w:rsidRPr="00D41C00" w:rsidRDefault="00222729" w:rsidP="00222729">
      <w:pPr>
        <w:pStyle w:val="Ttulo1"/>
        <w:ind w:left="477"/>
        <w:rPr>
          <w:color w:val="E42B50"/>
        </w:rPr>
      </w:pPr>
    </w:p>
    <w:p w14:paraId="528D0ACE" w14:textId="77777777" w:rsidR="0046192A" w:rsidRPr="00D41C00" w:rsidRDefault="0046192A" w:rsidP="0046192A">
      <w:r w:rsidRPr="00D41C00">
        <w:t>Seleccione en la siguiente tabla el evento al cual desea asistir (recuerde que solo puede seleccionar un evento)</w:t>
      </w:r>
    </w:p>
    <w:p w14:paraId="07E4568F" w14:textId="77777777" w:rsidR="0046192A" w:rsidRPr="00D41C00" w:rsidRDefault="0046192A" w:rsidP="00222729"/>
    <w:tbl>
      <w:tblPr>
        <w:tblW w:w="0" w:type="auto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shd w:val="clear" w:color="auto" w:fill="E1E4F7"/>
        <w:tblLook w:val="04A0" w:firstRow="1" w:lastRow="0" w:firstColumn="1" w:lastColumn="0" w:noHBand="0" w:noVBand="1"/>
      </w:tblPr>
      <w:tblGrid>
        <w:gridCol w:w="2063"/>
        <w:gridCol w:w="2444"/>
        <w:gridCol w:w="1817"/>
        <w:gridCol w:w="1935"/>
        <w:gridCol w:w="1373"/>
      </w:tblGrid>
      <w:tr w:rsidR="00222729" w:rsidRPr="00D41C00" w14:paraId="5EFB732E" w14:textId="77777777" w:rsidTr="00222729">
        <w:tc>
          <w:tcPr>
            <w:tcW w:w="2063" w:type="dxa"/>
            <w:shd w:val="clear" w:color="auto" w:fill="E1E4F7"/>
          </w:tcPr>
          <w:p w14:paraId="14FC6DC2" w14:textId="08FCD381" w:rsidR="00222729" w:rsidRPr="00D41C00" w:rsidRDefault="00222729" w:rsidP="00222729">
            <w:pPr>
              <w:shd w:val="clear" w:color="auto" w:fill="E1E4F7"/>
              <w:rPr>
                <w:b/>
                <w:bCs/>
              </w:rPr>
            </w:pPr>
            <w:r w:rsidRPr="00D41C00">
              <w:rPr>
                <w:b/>
                <w:bCs/>
              </w:rPr>
              <w:t xml:space="preserve">Opción </w:t>
            </w:r>
          </w:p>
        </w:tc>
        <w:tc>
          <w:tcPr>
            <w:tcW w:w="2444" w:type="dxa"/>
            <w:shd w:val="clear" w:color="auto" w:fill="E1E4F7"/>
          </w:tcPr>
          <w:p w14:paraId="5DD957A2" w14:textId="3EEFEA4D" w:rsidR="00222729" w:rsidRPr="00D41C00" w:rsidRDefault="00222729" w:rsidP="00222729">
            <w:pPr>
              <w:shd w:val="clear" w:color="auto" w:fill="E1E4F7"/>
              <w:rPr>
                <w:b/>
                <w:bCs/>
              </w:rPr>
            </w:pPr>
            <w:r w:rsidRPr="00D41C00">
              <w:rPr>
                <w:b/>
                <w:bCs/>
              </w:rPr>
              <w:t>Evento</w:t>
            </w:r>
          </w:p>
        </w:tc>
        <w:tc>
          <w:tcPr>
            <w:tcW w:w="1817" w:type="dxa"/>
            <w:shd w:val="clear" w:color="auto" w:fill="E1E4F7"/>
          </w:tcPr>
          <w:p w14:paraId="7603B7B7" w14:textId="77777777" w:rsidR="00222729" w:rsidRPr="00D41C00" w:rsidRDefault="00222729" w:rsidP="00222729">
            <w:pPr>
              <w:shd w:val="clear" w:color="auto" w:fill="E1E4F7"/>
              <w:rPr>
                <w:b/>
                <w:bCs/>
              </w:rPr>
            </w:pPr>
            <w:r w:rsidRPr="00D41C00">
              <w:rPr>
                <w:b/>
                <w:bCs/>
              </w:rPr>
              <w:t>Lugar</w:t>
            </w:r>
          </w:p>
        </w:tc>
        <w:tc>
          <w:tcPr>
            <w:tcW w:w="1935" w:type="dxa"/>
            <w:shd w:val="clear" w:color="auto" w:fill="E1E4F7"/>
          </w:tcPr>
          <w:p w14:paraId="07ABEDD5" w14:textId="77777777" w:rsidR="00222729" w:rsidRPr="00D41C00" w:rsidRDefault="00222729" w:rsidP="00222729">
            <w:pPr>
              <w:shd w:val="clear" w:color="auto" w:fill="E1E4F7"/>
              <w:rPr>
                <w:b/>
                <w:bCs/>
              </w:rPr>
            </w:pPr>
            <w:r w:rsidRPr="00D41C00">
              <w:rPr>
                <w:b/>
                <w:bCs/>
              </w:rPr>
              <w:t>Fechas</w:t>
            </w:r>
          </w:p>
        </w:tc>
        <w:tc>
          <w:tcPr>
            <w:tcW w:w="1373" w:type="dxa"/>
            <w:shd w:val="clear" w:color="auto" w:fill="E1E4F7"/>
          </w:tcPr>
          <w:p w14:paraId="69CFABB7" w14:textId="77777777" w:rsidR="00222729" w:rsidRPr="00D41C00" w:rsidRDefault="00222729" w:rsidP="00222729">
            <w:pPr>
              <w:shd w:val="clear" w:color="auto" w:fill="E1E4F7"/>
              <w:rPr>
                <w:b/>
                <w:bCs/>
              </w:rPr>
            </w:pPr>
            <w:r w:rsidRPr="00D41C00">
              <w:rPr>
                <w:b/>
                <w:bCs/>
              </w:rPr>
              <w:t>Selección</w:t>
            </w:r>
          </w:p>
        </w:tc>
      </w:tr>
      <w:tr w:rsidR="00222729" w:rsidRPr="00D41C00" w14:paraId="48B02764" w14:textId="77777777" w:rsidTr="00DC78C2">
        <w:tc>
          <w:tcPr>
            <w:tcW w:w="2063" w:type="dxa"/>
          </w:tcPr>
          <w:p w14:paraId="5682E598" w14:textId="664AC19F" w:rsidR="00222729" w:rsidRPr="00D41C00" w:rsidRDefault="00222729" w:rsidP="00D05D8F">
            <w:r w:rsidRPr="00D41C00">
              <w:t>1</w:t>
            </w:r>
          </w:p>
        </w:tc>
        <w:tc>
          <w:tcPr>
            <w:tcW w:w="2444" w:type="dxa"/>
            <w:shd w:val="clear" w:color="auto" w:fill="auto"/>
          </w:tcPr>
          <w:p w14:paraId="6F7E9488" w14:textId="14D4E82F" w:rsidR="00222729" w:rsidRPr="00D41C00" w:rsidRDefault="00D41C00" w:rsidP="00D05D8F">
            <w:r w:rsidRPr="00D41C00">
              <w:t xml:space="preserve">XII Congreso Nacional de Bibliotecas Públicas - España </w:t>
            </w:r>
          </w:p>
        </w:tc>
        <w:tc>
          <w:tcPr>
            <w:tcW w:w="1817" w:type="dxa"/>
            <w:shd w:val="clear" w:color="auto" w:fill="auto"/>
          </w:tcPr>
          <w:p w14:paraId="66152A07" w14:textId="792D47CC" w:rsidR="00222729" w:rsidRPr="00D41C00" w:rsidRDefault="004A683B" w:rsidP="00D05D8F">
            <w:r w:rsidRPr="004A683B">
              <w:t>Granada, España</w:t>
            </w:r>
          </w:p>
        </w:tc>
        <w:tc>
          <w:tcPr>
            <w:tcW w:w="1935" w:type="dxa"/>
            <w:shd w:val="clear" w:color="auto" w:fill="auto"/>
          </w:tcPr>
          <w:p w14:paraId="61676261" w14:textId="4A8A514B" w:rsidR="00DC78C2" w:rsidRPr="00DC78C2" w:rsidRDefault="00DC78C2" w:rsidP="00DC78C2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Hlk192502287"/>
            <w:r w:rsidRPr="00DC78C2">
              <w:rPr>
                <w:b w:val="0"/>
                <w:bCs w:val="0"/>
                <w:sz w:val="22"/>
                <w:szCs w:val="22"/>
              </w:rPr>
              <w:t>5-7 de noviembre de 2025</w:t>
            </w:r>
          </w:p>
          <w:bookmarkEnd w:id="1"/>
          <w:p w14:paraId="54FA3BDD" w14:textId="2220DA67" w:rsidR="00222729" w:rsidRPr="00D41C00" w:rsidRDefault="00222729" w:rsidP="00D05D8F"/>
        </w:tc>
        <w:tc>
          <w:tcPr>
            <w:tcW w:w="1373" w:type="dxa"/>
            <w:shd w:val="clear" w:color="auto" w:fill="auto"/>
            <w:vAlign w:val="center"/>
          </w:tcPr>
          <w:p w14:paraId="1ED767A7" w14:textId="7E37F504" w:rsidR="00222729" w:rsidRPr="00D41C00" w:rsidRDefault="00222729" w:rsidP="00DC78C2">
            <w:pPr>
              <w:jc w:val="center"/>
            </w:pPr>
            <w:r w:rsidRPr="00D41C00">
              <w:t>__</w:t>
            </w:r>
          </w:p>
        </w:tc>
      </w:tr>
      <w:tr w:rsidR="00222729" w:rsidRPr="00D41C00" w14:paraId="23D75B74" w14:textId="77777777" w:rsidTr="00DC78C2">
        <w:tc>
          <w:tcPr>
            <w:tcW w:w="2063" w:type="dxa"/>
            <w:shd w:val="clear" w:color="auto" w:fill="E1E4F7"/>
          </w:tcPr>
          <w:p w14:paraId="2FF34AA0" w14:textId="5CF2CEB8" w:rsidR="00222729" w:rsidRPr="00D41C00" w:rsidRDefault="00222729" w:rsidP="00D05D8F">
            <w:r w:rsidRPr="00D41C00">
              <w:t>2</w:t>
            </w:r>
          </w:p>
        </w:tc>
        <w:tc>
          <w:tcPr>
            <w:tcW w:w="2444" w:type="dxa"/>
            <w:shd w:val="clear" w:color="auto" w:fill="E1E4F7"/>
          </w:tcPr>
          <w:p w14:paraId="28E40A3C" w14:textId="7FF28419" w:rsidR="00222729" w:rsidRPr="00DC78C2" w:rsidRDefault="000D375D" w:rsidP="00D05D8F">
            <w:pPr>
              <w:rPr>
                <w:lang w:val="pt-BR"/>
              </w:rPr>
            </w:pPr>
            <w:r w:rsidRPr="00DC78C2">
              <w:rPr>
                <w:lang w:val="pt-BR"/>
              </w:rPr>
              <w:t xml:space="preserve">XVI </w:t>
            </w:r>
            <w:proofErr w:type="spellStart"/>
            <w:r w:rsidRPr="00DC78C2">
              <w:rPr>
                <w:lang w:val="pt-BR"/>
              </w:rPr>
              <w:t>Seminario</w:t>
            </w:r>
            <w:proofErr w:type="spellEnd"/>
            <w:r w:rsidRPr="00DC78C2">
              <w:rPr>
                <w:lang w:val="pt-BR"/>
              </w:rPr>
              <w:t xml:space="preserve"> Internacional Biblioteca Viva</w:t>
            </w:r>
          </w:p>
        </w:tc>
        <w:tc>
          <w:tcPr>
            <w:tcW w:w="1817" w:type="dxa"/>
            <w:shd w:val="clear" w:color="auto" w:fill="E1E4F7"/>
          </w:tcPr>
          <w:p w14:paraId="4F6970A5" w14:textId="22E50A97" w:rsidR="00222729" w:rsidRPr="00D41C00" w:rsidRDefault="00B82777" w:rsidP="00D05D8F">
            <w:r w:rsidRPr="00B82777">
              <w:t>São Paulo, Brasil</w:t>
            </w:r>
          </w:p>
        </w:tc>
        <w:tc>
          <w:tcPr>
            <w:tcW w:w="1935" w:type="dxa"/>
            <w:shd w:val="clear" w:color="auto" w:fill="E1E4F7"/>
          </w:tcPr>
          <w:p w14:paraId="1B134369" w14:textId="55157A96" w:rsidR="00222729" w:rsidRPr="00740191" w:rsidRDefault="00993E83" w:rsidP="00993E83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740191">
              <w:rPr>
                <w:b w:val="0"/>
                <w:bCs w:val="0"/>
                <w:sz w:val="22"/>
                <w:szCs w:val="22"/>
              </w:rPr>
              <w:t>23-25 ​​de septiembre de 2025</w:t>
            </w:r>
          </w:p>
        </w:tc>
        <w:tc>
          <w:tcPr>
            <w:tcW w:w="1373" w:type="dxa"/>
            <w:shd w:val="clear" w:color="auto" w:fill="E1E4F7"/>
            <w:vAlign w:val="center"/>
          </w:tcPr>
          <w:p w14:paraId="4D0DC1F9" w14:textId="43BF90C4" w:rsidR="00222729" w:rsidRPr="00D41C00" w:rsidRDefault="00222729" w:rsidP="00DC78C2">
            <w:pPr>
              <w:jc w:val="center"/>
            </w:pPr>
            <w:r w:rsidRPr="00D41C00">
              <w:t>__</w:t>
            </w:r>
          </w:p>
        </w:tc>
      </w:tr>
      <w:tr w:rsidR="00222729" w:rsidRPr="00D41C00" w14:paraId="7923F410" w14:textId="77777777" w:rsidTr="00DC78C2">
        <w:tc>
          <w:tcPr>
            <w:tcW w:w="2063" w:type="dxa"/>
          </w:tcPr>
          <w:p w14:paraId="66DC69CD" w14:textId="69F16081" w:rsidR="00222729" w:rsidRPr="00D41C00" w:rsidRDefault="00222729" w:rsidP="00D05D8F">
            <w:r w:rsidRPr="00D41C00">
              <w:t>3</w:t>
            </w:r>
          </w:p>
        </w:tc>
        <w:tc>
          <w:tcPr>
            <w:tcW w:w="2444" w:type="dxa"/>
            <w:shd w:val="clear" w:color="auto" w:fill="auto"/>
          </w:tcPr>
          <w:p w14:paraId="17DC3D7F" w14:textId="401978B7" w:rsidR="00222729" w:rsidRPr="00D41C00" w:rsidRDefault="00A91D1F" w:rsidP="00D05D8F">
            <w:r w:rsidRPr="00A91D1F">
              <w:t>VII Encuentro Nacional de Bibliotecas Públicas</w:t>
            </w:r>
            <w:r w:rsidR="008C0E01">
              <w:t xml:space="preserve"> - Perú</w:t>
            </w:r>
          </w:p>
        </w:tc>
        <w:tc>
          <w:tcPr>
            <w:tcW w:w="1817" w:type="dxa"/>
            <w:shd w:val="clear" w:color="auto" w:fill="auto"/>
          </w:tcPr>
          <w:p w14:paraId="772FE822" w14:textId="218E603B" w:rsidR="00222729" w:rsidRPr="00D41C00" w:rsidRDefault="0028685D" w:rsidP="00D05D8F">
            <w:r w:rsidRPr="0028685D">
              <w:t>Iquitos, Perú</w:t>
            </w:r>
          </w:p>
        </w:tc>
        <w:tc>
          <w:tcPr>
            <w:tcW w:w="1935" w:type="dxa"/>
            <w:shd w:val="clear" w:color="auto" w:fill="auto"/>
          </w:tcPr>
          <w:p w14:paraId="08586D5A" w14:textId="77777777" w:rsidR="00222729" w:rsidRDefault="007B1CCF" w:rsidP="00D05D8F">
            <w:r w:rsidRPr="00A72F7F">
              <w:t>Octubre 2025</w:t>
            </w:r>
          </w:p>
          <w:p w14:paraId="03E946A2" w14:textId="4367DA41" w:rsidR="00DC78C2" w:rsidRPr="00D41C00" w:rsidRDefault="00DC78C2" w:rsidP="00D05D8F">
            <w:r>
              <w:t>Fechas concretas por confirmar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476615" w14:textId="272181DA" w:rsidR="00222729" w:rsidRPr="00D41C00" w:rsidRDefault="00222729" w:rsidP="00DC78C2">
            <w:pPr>
              <w:jc w:val="center"/>
            </w:pPr>
            <w:r w:rsidRPr="00D41C00">
              <w:t>__</w:t>
            </w:r>
          </w:p>
        </w:tc>
      </w:tr>
    </w:tbl>
    <w:p w14:paraId="7357121B" w14:textId="77777777" w:rsidR="0046192A" w:rsidRPr="00D41C00" w:rsidRDefault="0046192A" w:rsidP="0046192A"/>
    <w:p w14:paraId="1801AD01" w14:textId="366BDFCF" w:rsidR="00222729" w:rsidRPr="00D41C00" w:rsidRDefault="00222729" w:rsidP="00222729">
      <w:pPr>
        <w:jc w:val="both"/>
        <w:rPr>
          <w:sz w:val="24"/>
          <w:szCs w:val="24"/>
        </w:rPr>
      </w:pPr>
    </w:p>
    <w:p w14:paraId="6375E688" w14:textId="77777777" w:rsidR="0059069C" w:rsidRPr="00D41C00" w:rsidRDefault="0059069C" w:rsidP="00222729">
      <w:pPr>
        <w:jc w:val="both"/>
        <w:rPr>
          <w:sz w:val="24"/>
          <w:szCs w:val="24"/>
        </w:rPr>
      </w:pPr>
    </w:p>
    <w:p w14:paraId="3A43EA27" w14:textId="23338495" w:rsidR="0046192A" w:rsidRPr="00D41C00" w:rsidRDefault="0046192A" w:rsidP="00222729">
      <w:pPr>
        <w:pStyle w:val="Ttulo1"/>
        <w:numPr>
          <w:ilvl w:val="0"/>
          <w:numId w:val="11"/>
        </w:numPr>
        <w:rPr>
          <w:color w:val="E42B50"/>
        </w:rPr>
      </w:pPr>
      <w:r w:rsidRPr="00D41C00">
        <w:rPr>
          <w:color w:val="E42B50"/>
        </w:rPr>
        <w:t xml:space="preserve">Información </w:t>
      </w:r>
      <w:r w:rsidR="0059069C" w:rsidRPr="00D41C00">
        <w:rPr>
          <w:color w:val="E42B50"/>
        </w:rPr>
        <w:t xml:space="preserve">personal </w:t>
      </w:r>
    </w:p>
    <w:p w14:paraId="15E47EFB" w14:textId="77777777" w:rsidR="00222729" w:rsidRPr="00D41C00" w:rsidRDefault="00222729" w:rsidP="00222729">
      <w:pPr>
        <w:pStyle w:val="Ttulo1"/>
        <w:ind w:left="477"/>
        <w:rPr>
          <w:color w:val="E42B50"/>
        </w:rPr>
      </w:pPr>
    </w:p>
    <w:p w14:paraId="5A7AAD69" w14:textId="5424361B" w:rsidR="0046192A" w:rsidRPr="00D41C00" w:rsidRDefault="009017AA" w:rsidP="0046192A">
      <w:pPr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>Por favor complete los siguientes campos:</w:t>
      </w:r>
    </w:p>
    <w:p w14:paraId="2F5B8DC8" w14:textId="77777777" w:rsidR="0046192A" w:rsidRPr="00D41C00" w:rsidRDefault="0046192A" w:rsidP="0046192A">
      <w:pPr>
        <w:rPr>
          <w:rFonts w:ascii="Cambria" w:hAnsi="Cambria"/>
          <w:sz w:val="24"/>
        </w:rPr>
      </w:pPr>
    </w:p>
    <w:p w14:paraId="665AF610" w14:textId="77777777" w:rsidR="0046192A" w:rsidRPr="00D41C00" w:rsidRDefault="0046192A" w:rsidP="0046192A"/>
    <w:tbl>
      <w:tblPr>
        <w:tblW w:w="9629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5551"/>
      </w:tblGrid>
      <w:tr w:rsidR="0046192A" w:rsidRPr="00D41C00" w14:paraId="355B1317" w14:textId="77777777" w:rsidTr="0059069C">
        <w:trPr>
          <w:trHeight w:val="147"/>
        </w:trPr>
        <w:tc>
          <w:tcPr>
            <w:tcW w:w="4078" w:type="dxa"/>
            <w:shd w:val="clear" w:color="auto" w:fill="E1E4F7"/>
          </w:tcPr>
          <w:p w14:paraId="4A9EBDCC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5551" w:type="dxa"/>
            <w:shd w:val="clear" w:color="auto" w:fill="F2F2F2"/>
          </w:tcPr>
          <w:p w14:paraId="46E409DC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46192A" w:rsidRPr="00D41C00" w14:paraId="4FDAAB7A" w14:textId="77777777" w:rsidTr="0059069C">
        <w:trPr>
          <w:trHeight w:val="410"/>
        </w:trPr>
        <w:tc>
          <w:tcPr>
            <w:tcW w:w="4078" w:type="dxa"/>
            <w:shd w:val="clear" w:color="auto" w:fill="E1E4F7"/>
          </w:tcPr>
          <w:p w14:paraId="01F82EDA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5551" w:type="dxa"/>
            <w:shd w:val="clear" w:color="auto" w:fill="F2F2F2"/>
          </w:tcPr>
          <w:p w14:paraId="292A1E57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  <w:r w:rsidRPr="00D41C00">
              <w:rPr>
                <w:rFonts w:ascii="Cambria" w:hAnsi="Cambria"/>
                <w:sz w:val="24"/>
                <w:szCs w:val="24"/>
              </w:rPr>
              <w:fldChar w:fldCharType="begin"/>
            </w:r>
            <w:r w:rsidRPr="00D41C00">
              <w:rPr>
                <w:rFonts w:ascii="Cambria" w:hAnsi="Cambria"/>
                <w:sz w:val="24"/>
                <w:szCs w:val="24"/>
              </w:rPr>
              <w:instrText xml:space="preserve"> AUTOTEXT  " Cuadro de texto simple"  \* MERGEFORMAT </w:instrText>
            </w:r>
            <w:r w:rsidRPr="00D41C00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46192A" w:rsidRPr="00D41C00" w14:paraId="4AFDE627" w14:textId="77777777" w:rsidTr="0059069C">
        <w:trPr>
          <w:trHeight w:val="147"/>
        </w:trPr>
        <w:tc>
          <w:tcPr>
            <w:tcW w:w="4078" w:type="dxa"/>
            <w:shd w:val="clear" w:color="auto" w:fill="E1E4F7"/>
          </w:tcPr>
          <w:p w14:paraId="12F136D3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5551" w:type="dxa"/>
            <w:shd w:val="clear" w:color="auto" w:fill="F2F2F2"/>
          </w:tcPr>
          <w:p w14:paraId="4AD0E56A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3E4D52E0" w14:textId="77777777" w:rsidTr="0059069C">
        <w:trPr>
          <w:trHeight w:val="147"/>
        </w:trPr>
        <w:tc>
          <w:tcPr>
            <w:tcW w:w="4078" w:type="dxa"/>
            <w:shd w:val="clear" w:color="auto" w:fill="E1E4F7"/>
          </w:tcPr>
          <w:p w14:paraId="09734D6C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Ciudad o municipio</w:t>
            </w:r>
          </w:p>
        </w:tc>
        <w:tc>
          <w:tcPr>
            <w:tcW w:w="5551" w:type="dxa"/>
            <w:shd w:val="clear" w:color="auto" w:fill="F2F2F2"/>
          </w:tcPr>
          <w:p w14:paraId="276DE740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62EC771B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37711FEF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Provincia/Estado/Departamento/Región/Comunidad Autónoma</w:t>
            </w:r>
          </w:p>
        </w:tc>
        <w:tc>
          <w:tcPr>
            <w:tcW w:w="5551" w:type="dxa"/>
            <w:shd w:val="clear" w:color="auto" w:fill="F2F2F2"/>
          </w:tcPr>
          <w:p w14:paraId="09E2F562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252E637F" w14:textId="77777777" w:rsidTr="0059069C">
        <w:trPr>
          <w:trHeight w:val="813"/>
        </w:trPr>
        <w:tc>
          <w:tcPr>
            <w:tcW w:w="4078" w:type="dxa"/>
            <w:shd w:val="clear" w:color="auto" w:fill="E1E4F7"/>
          </w:tcPr>
          <w:p w14:paraId="24A24417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Número de identificación nacional/D.N.I.</w:t>
            </w:r>
          </w:p>
        </w:tc>
        <w:tc>
          <w:tcPr>
            <w:tcW w:w="5551" w:type="dxa"/>
            <w:shd w:val="clear" w:color="auto" w:fill="F2F2F2"/>
          </w:tcPr>
          <w:p w14:paraId="001AF4CF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755B9C99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7FABBEC0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Número de pasaporte vigente</w:t>
            </w:r>
          </w:p>
        </w:tc>
        <w:tc>
          <w:tcPr>
            <w:tcW w:w="5551" w:type="dxa"/>
            <w:shd w:val="clear" w:color="auto" w:fill="F2F2F2"/>
          </w:tcPr>
          <w:p w14:paraId="7AC1BC24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21D2C3CE" w14:textId="77777777" w:rsidTr="0059069C">
        <w:trPr>
          <w:trHeight w:val="813"/>
        </w:trPr>
        <w:tc>
          <w:tcPr>
            <w:tcW w:w="4078" w:type="dxa"/>
            <w:shd w:val="clear" w:color="auto" w:fill="E1E4F7"/>
          </w:tcPr>
          <w:p w14:paraId="56938C99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 xml:space="preserve">Teléfono fijo (incluya el indicativo de su </w:t>
            </w:r>
            <w:proofErr w:type="spellStart"/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país+ciudad</w:t>
            </w:r>
            <w:proofErr w:type="spellEnd"/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51" w:type="dxa"/>
            <w:shd w:val="clear" w:color="auto" w:fill="F2F2F2"/>
          </w:tcPr>
          <w:p w14:paraId="75859C86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156E9BB5" w14:textId="77777777" w:rsidTr="0059069C">
        <w:trPr>
          <w:trHeight w:val="813"/>
        </w:trPr>
        <w:tc>
          <w:tcPr>
            <w:tcW w:w="4078" w:type="dxa"/>
            <w:shd w:val="clear" w:color="auto" w:fill="E1E4F7"/>
          </w:tcPr>
          <w:p w14:paraId="2DAE8AE2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Teléfono móvil o celular (incluya el indicativo de su país)</w:t>
            </w:r>
          </w:p>
        </w:tc>
        <w:tc>
          <w:tcPr>
            <w:tcW w:w="5551" w:type="dxa"/>
            <w:shd w:val="clear" w:color="auto" w:fill="F2F2F2"/>
          </w:tcPr>
          <w:p w14:paraId="1C12B9CD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547F4A27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4F582500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Correo electrónico laboral</w:t>
            </w:r>
          </w:p>
        </w:tc>
        <w:tc>
          <w:tcPr>
            <w:tcW w:w="5551" w:type="dxa"/>
            <w:shd w:val="clear" w:color="auto" w:fill="F2F2F2"/>
          </w:tcPr>
          <w:p w14:paraId="03905E53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40F8A52A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324C9642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Correo electrónico personal</w:t>
            </w:r>
          </w:p>
        </w:tc>
        <w:tc>
          <w:tcPr>
            <w:tcW w:w="5551" w:type="dxa"/>
            <w:shd w:val="clear" w:color="auto" w:fill="F2F2F2"/>
          </w:tcPr>
          <w:p w14:paraId="3F2D1E85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424A4A0D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1DE515B9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/>
                <w:b/>
                <w:bCs/>
                <w:sz w:val="24"/>
                <w:szCs w:val="24"/>
              </w:rPr>
              <w:t xml:space="preserve">Cargo que desempeña </w:t>
            </w:r>
          </w:p>
        </w:tc>
        <w:tc>
          <w:tcPr>
            <w:tcW w:w="5551" w:type="dxa"/>
            <w:shd w:val="clear" w:color="auto" w:fill="F2F2F2"/>
          </w:tcPr>
          <w:p w14:paraId="787F2F66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3AAA779E" w14:textId="77777777" w:rsidTr="0059069C">
        <w:trPr>
          <w:trHeight w:val="505"/>
        </w:trPr>
        <w:tc>
          <w:tcPr>
            <w:tcW w:w="4078" w:type="dxa"/>
            <w:shd w:val="clear" w:color="auto" w:fill="E1E4F7"/>
          </w:tcPr>
          <w:p w14:paraId="3707A113" w14:textId="5659C063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72F7F">
              <w:rPr>
                <w:rFonts w:ascii="Cambria" w:hAnsi="Cambria" w:cs="Arial"/>
                <w:b/>
                <w:bCs/>
                <w:sz w:val="24"/>
                <w:szCs w:val="24"/>
              </w:rPr>
              <w:t>Lugar de trabajo</w:t>
            </w:r>
            <w:r w:rsidR="00A32B48" w:rsidRPr="00A72F7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(nombre de la biblioteca)</w:t>
            </w:r>
          </w:p>
        </w:tc>
        <w:tc>
          <w:tcPr>
            <w:tcW w:w="5551" w:type="dxa"/>
            <w:shd w:val="clear" w:color="auto" w:fill="F2F2F2"/>
          </w:tcPr>
          <w:p w14:paraId="3ABB3343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41A34528" w14:textId="77777777" w:rsidTr="0059069C">
        <w:trPr>
          <w:trHeight w:val="1108"/>
        </w:trPr>
        <w:tc>
          <w:tcPr>
            <w:tcW w:w="4078" w:type="dxa"/>
            <w:shd w:val="clear" w:color="auto" w:fill="E1E4F7"/>
          </w:tcPr>
          <w:p w14:paraId="38BBBFEA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Institución administrativa o </w:t>
            </w:r>
            <w:r w:rsidRPr="00D41C00">
              <w:rPr>
                <w:rFonts w:ascii="Cambria" w:hAnsi="Cambria"/>
                <w:b/>
                <w:bCs/>
                <w:sz w:val="24"/>
                <w:szCs w:val="24"/>
              </w:rPr>
              <w:t>Sistema de bibliotecas de la que depende su centro de trabajo</w:t>
            </w:r>
          </w:p>
        </w:tc>
        <w:tc>
          <w:tcPr>
            <w:tcW w:w="5551" w:type="dxa"/>
            <w:shd w:val="clear" w:color="auto" w:fill="F2F2F2"/>
          </w:tcPr>
          <w:p w14:paraId="15BE53D8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6192A" w:rsidRPr="00D41C00" w14:paraId="03E77962" w14:textId="77777777" w:rsidTr="0059069C">
        <w:trPr>
          <w:trHeight w:val="825"/>
        </w:trPr>
        <w:tc>
          <w:tcPr>
            <w:tcW w:w="4078" w:type="dxa"/>
            <w:shd w:val="clear" w:color="auto" w:fill="E1E4F7"/>
          </w:tcPr>
          <w:p w14:paraId="2FA0F882" w14:textId="77777777" w:rsidR="0046192A" w:rsidRPr="00D41C00" w:rsidRDefault="0046192A" w:rsidP="0046192A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/>
                <w:b/>
                <w:bCs/>
                <w:sz w:val="24"/>
                <w:szCs w:val="24"/>
              </w:rPr>
              <w:t>Tiempo de vinculación laboral en su actual cargo</w:t>
            </w:r>
          </w:p>
        </w:tc>
        <w:tc>
          <w:tcPr>
            <w:tcW w:w="5551" w:type="dxa"/>
            <w:shd w:val="clear" w:color="auto" w:fill="F2F2F2"/>
          </w:tcPr>
          <w:p w14:paraId="4D6A590F" w14:textId="77777777" w:rsidR="0046192A" w:rsidRPr="00D41C00" w:rsidRDefault="0046192A" w:rsidP="00D05D8F">
            <w:pPr>
              <w:autoSpaceDE/>
              <w:autoSpaceDN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2284B6A" w14:textId="3D19E38C" w:rsidR="0046192A" w:rsidRPr="00D41C00" w:rsidRDefault="0046192A" w:rsidP="0046192A">
      <w:pPr>
        <w:pStyle w:val="Ttulo2"/>
        <w:rPr>
          <w:color w:val="F07F09"/>
        </w:rPr>
      </w:pPr>
    </w:p>
    <w:p w14:paraId="253B3A2B" w14:textId="77777777" w:rsidR="0059069C" w:rsidRPr="00D41C00" w:rsidRDefault="0059069C" w:rsidP="0046192A">
      <w:pPr>
        <w:pStyle w:val="Ttulo2"/>
        <w:rPr>
          <w:color w:val="F07F09"/>
        </w:rPr>
      </w:pPr>
    </w:p>
    <w:p w14:paraId="3EE1FECB" w14:textId="7B3AF300" w:rsidR="0046192A" w:rsidRPr="00D41C00" w:rsidRDefault="0046192A" w:rsidP="0059069C">
      <w:pPr>
        <w:pStyle w:val="Ttulo1"/>
        <w:numPr>
          <w:ilvl w:val="0"/>
          <w:numId w:val="11"/>
        </w:numPr>
        <w:rPr>
          <w:color w:val="E42B50"/>
        </w:rPr>
      </w:pPr>
      <w:r w:rsidRPr="00D41C00">
        <w:rPr>
          <w:color w:val="E42B50"/>
        </w:rPr>
        <w:t xml:space="preserve">Información general </w:t>
      </w:r>
    </w:p>
    <w:p w14:paraId="7EF8910D" w14:textId="77777777" w:rsidR="0046192A" w:rsidRPr="00D41C00" w:rsidRDefault="0046192A" w:rsidP="0046192A">
      <w:pPr>
        <w:rPr>
          <w:rFonts w:ascii="Cambria" w:hAnsi="Cambria"/>
          <w:sz w:val="24"/>
          <w:szCs w:val="24"/>
        </w:rPr>
      </w:pPr>
    </w:p>
    <w:tbl>
      <w:tblPr>
        <w:tblW w:w="9629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ook w:val="04A0" w:firstRow="1" w:lastRow="0" w:firstColumn="1" w:lastColumn="0" w:noHBand="0" w:noVBand="1"/>
      </w:tblPr>
      <w:tblGrid>
        <w:gridCol w:w="9629"/>
      </w:tblGrid>
      <w:tr w:rsidR="0046192A" w:rsidRPr="00D41C00" w14:paraId="0B0615BF" w14:textId="77777777" w:rsidTr="0059069C">
        <w:tc>
          <w:tcPr>
            <w:tcW w:w="9629" w:type="dxa"/>
          </w:tcPr>
          <w:p w14:paraId="20E1A1B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/>
                <w:b/>
                <w:bCs/>
                <w:sz w:val="24"/>
                <w:szCs w:val="24"/>
              </w:rPr>
              <w:t>1. ¿Cuáles son sus motivaciones para participar en esta beca?</w:t>
            </w:r>
          </w:p>
        </w:tc>
      </w:tr>
      <w:tr w:rsidR="0046192A" w:rsidRPr="00D41C00" w14:paraId="630320FA" w14:textId="77777777" w:rsidTr="0059069C">
        <w:trPr>
          <w:trHeight w:val="3077"/>
        </w:trPr>
        <w:tc>
          <w:tcPr>
            <w:tcW w:w="9629" w:type="dxa"/>
            <w:shd w:val="clear" w:color="auto" w:fill="E1E4F7"/>
          </w:tcPr>
          <w:p w14:paraId="037CE43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94B71FC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E60BB4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FFC2C8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457D0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D96529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B0A889F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28147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2A6688F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06006D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24B4491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9248E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6192A" w:rsidRPr="00D41C00" w14:paraId="62F95731" w14:textId="77777777" w:rsidTr="0059069C">
        <w:trPr>
          <w:trHeight w:val="527"/>
        </w:trPr>
        <w:tc>
          <w:tcPr>
            <w:tcW w:w="9629" w:type="dxa"/>
          </w:tcPr>
          <w:p w14:paraId="0A1501F9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/>
                <w:b/>
                <w:bCs/>
                <w:sz w:val="24"/>
                <w:szCs w:val="24"/>
              </w:rPr>
              <w:t>2. ¿Por qué desea asistir al evento seleccionado?</w:t>
            </w:r>
          </w:p>
        </w:tc>
      </w:tr>
      <w:tr w:rsidR="0046192A" w:rsidRPr="00D41C00" w14:paraId="58B638D6" w14:textId="77777777" w:rsidTr="0059069C">
        <w:trPr>
          <w:trHeight w:val="2699"/>
        </w:trPr>
        <w:tc>
          <w:tcPr>
            <w:tcW w:w="9629" w:type="dxa"/>
            <w:shd w:val="clear" w:color="auto" w:fill="E1E4F7"/>
          </w:tcPr>
          <w:p w14:paraId="1292D35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5C155BE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031DE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39F3CD9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EE3C6D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911B82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DD91216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B9790E2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09E2576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E10074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F3AF0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8E1B33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6192A" w:rsidRPr="00D41C00" w14:paraId="1BDA5BA4" w14:textId="77777777" w:rsidTr="0059069C">
        <w:tc>
          <w:tcPr>
            <w:tcW w:w="9629" w:type="dxa"/>
          </w:tcPr>
          <w:p w14:paraId="61AF4441" w14:textId="77777777" w:rsidR="0046192A" w:rsidRPr="00D41C00" w:rsidRDefault="0046192A" w:rsidP="00D05D8F">
            <w:pPr>
              <w:pStyle w:val="Predeterminado"/>
              <w:shd w:val="clear" w:color="auto" w:fill="FFFFFF"/>
              <w:spacing w:before="28" w:after="28" w:line="100" w:lineRule="atLeast"/>
              <w:jc w:val="both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  <w:lang w:val="es-CO"/>
              </w:rPr>
              <w:t>3. ¿De qué forma impactará su trabajo bibliotecario la asistencia en dicho evento?</w:t>
            </w:r>
          </w:p>
        </w:tc>
      </w:tr>
      <w:tr w:rsidR="0046192A" w:rsidRPr="00D41C00" w14:paraId="1E8A7364" w14:textId="77777777" w:rsidTr="0059069C">
        <w:trPr>
          <w:trHeight w:val="3147"/>
        </w:trPr>
        <w:tc>
          <w:tcPr>
            <w:tcW w:w="9629" w:type="dxa"/>
            <w:shd w:val="clear" w:color="auto" w:fill="E1E4F7"/>
          </w:tcPr>
          <w:p w14:paraId="22FA56E1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E3C75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56300A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21D4C1A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FD733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38C7F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5B1150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7B3FCB5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EF29301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AFE72E4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6192A" w:rsidRPr="00D41C00" w14:paraId="1022BF40" w14:textId="77777777" w:rsidTr="0059069C">
        <w:tc>
          <w:tcPr>
            <w:tcW w:w="9629" w:type="dxa"/>
          </w:tcPr>
          <w:p w14:paraId="40797FA5" w14:textId="77777777" w:rsidR="0046192A" w:rsidRPr="00D41C00" w:rsidRDefault="0046192A" w:rsidP="00D05D8F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4. ¿De qué manera se verá beneficiada su comunidad con la difusión de los conocimientos adquiridos?</w:t>
            </w:r>
          </w:p>
        </w:tc>
      </w:tr>
      <w:tr w:rsidR="0046192A" w:rsidRPr="00D41C00" w14:paraId="1654758E" w14:textId="77777777" w:rsidTr="0059069C">
        <w:trPr>
          <w:trHeight w:val="2620"/>
        </w:trPr>
        <w:tc>
          <w:tcPr>
            <w:tcW w:w="9629" w:type="dxa"/>
            <w:shd w:val="clear" w:color="auto" w:fill="E1E4F7"/>
          </w:tcPr>
          <w:p w14:paraId="200FB9B7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6192A" w:rsidRPr="00D41C00" w14:paraId="2E3510AD" w14:textId="77777777" w:rsidTr="0059069C">
        <w:trPr>
          <w:trHeight w:val="603"/>
        </w:trPr>
        <w:tc>
          <w:tcPr>
            <w:tcW w:w="9629" w:type="dxa"/>
            <w:shd w:val="clear" w:color="auto" w:fill="FFFFFF"/>
          </w:tcPr>
          <w:p w14:paraId="412E746B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1C00">
              <w:rPr>
                <w:rFonts w:ascii="Cambria" w:hAnsi="Cambria" w:cs="Arial"/>
                <w:b/>
                <w:bCs/>
                <w:sz w:val="24"/>
                <w:szCs w:val="24"/>
              </w:rPr>
              <w:t>5. Mencione qué actividades de difusión o formación desarrollará en su biblioteca y en su comunidad para compartir el conocimiento adquirido en el evento seleccionado</w:t>
            </w:r>
          </w:p>
        </w:tc>
      </w:tr>
      <w:tr w:rsidR="0046192A" w:rsidRPr="00D41C00" w14:paraId="1DCA333C" w14:textId="77777777" w:rsidTr="0059069C">
        <w:trPr>
          <w:trHeight w:val="3433"/>
        </w:trPr>
        <w:tc>
          <w:tcPr>
            <w:tcW w:w="9629" w:type="dxa"/>
            <w:shd w:val="clear" w:color="auto" w:fill="E1E4F7"/>
          </w:tcPr>
          <w:p w14:paraId="44CD9497" w14:textId="77777777" w:rsidR="0046192A" w:rsidRPr="00D41C00" w:rsidRDefault="0046192A" w:rsidP="00D05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11C381F" w14:textId="77777777" w:rsidR="0046192A" w:rsidRPr="00D41C00" w:rsidRDefault="0046192A" w:rsidP="0046192A">
      <w:pPr>
        <w:rPr>
          <w:rFonts w:ascii="Cambria" w:hAnsi="Cambria"/>
          <w:sz w:val="26"/>
          <w:szCs w:val="26"/>
        </w:rPr>
      </w:pPr>
    </w:p>
    <w:p w14:paraId="62A1E75C" w14:textId="77777777" w:rsidR="0046192A" w:rsidRPr="00D41C00" w:rsidRDefault="0046192A" w:rsidP="0046192A">
      <w:pPr>
        <w:pStyle w:val="Ttulo2"/>
        <w:rPr>
          <w:color w:val="F07F09"/>
        </w:rPr>
      </w:pPr>
    </w:p>
    <w:p w14:paraId="7835960D" w14:textId="77777777" w:rsidR="0046192A" w:rsidRPr="00D41C00" w:rsidRDefault="0046192A" w:rsidP="0046192A"/>
    <w:p w14:paraId="3ACA6490" w14:textId="132C598E" w:rsidR="0046192A" w:rsidRPr="00D41C00" w:rsidRDefault="0046192A" w:rsidP="0059069C">
      <w:pPr>
        <w:pStyle w:val="Ttulo1"/>
        <w:numPr>
          <w:ilvl w:val="0"/>
          <w:numId w:val="11"/>
        </w:numPr>
        <w:rPr>
          <w:color w:val="E42B50"/>
        </w:rPr>
      </w:pPr>
      <w:r w:rsidRPr="00D41C00">
        <w:rPr>
          <w:color w:val="E42B50"/>
        </w:rPr>
        <w:t>Reseña biográfica</w:t>
      </w:r>
    </w:p>
    <w:p w14:paraId="7157DDCE" w14:textId="77777777" w:rsidR="0059069C" w:rsidRPr="00D41C00" w:rsidRDefault="0059069C" w:rsidP="0059069C">
      <w:pPr>
        <w:pStyle w:val="Ttulo2"/>
        <w:ind w:left="477"/>
        <w:rPr>
          <w:rFonts w:cs="Arial"/>
        </w:rPr>
      </w:pPr>
    </w:p>
    <w:p w14:paraId="0180BB43" w14:textId="35F952EC" w:rsidR="0046192A" w:rsidRPr="00D41C00" w:rsidRDefault="0046192A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  <w:r w:rsidRPr="00D41C00">
        <w:rPr>
          <w:rFonts w:ascii="Cambria" w:hAnsi="Cambria"/>
          <w:sz w:val="24"/>
        </w:rPr>
        <w:t>A continuación, incluya una reseña biográfica de máximo tres hojas donde describa su trayectoria académica y laboral. Haga énfasis en su experiencia relacionada con bibliotecas públicas, comunitarias o populares</w:t>
      </w:r>
      <w:r w:rsidR="0059069C" w:rsidRPr="00D41C00">
        <w:rPr>
          <w:rFonts w:ascii="Cambria" w:hAnsi="Cambria"/>
          <w:sz w:val="24"/>
        </w:rPr>
        <w:t>.</w:t>
      </w:r>
    </w:p>
    <w:p w14:paraId="38EEFE0D" w14:textId="77777777" w:rsidR="0059069C" w:rsidRPr="00D41C00" w:rsidRDefault="0059069C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</w:p>
    <w:tbl>
      <w:tblPr>
        <w:tblW w:w="9629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ook w:val="04A0" w:firstRow="1" w:lastRow="0" w:firstColumn="1" w:lastColumn="0" w:noHBand="0" w:noVBand="1"/>
      </w:tblPr>
      <w:tblGrid>
        <w:gridCol w:w="9629"/>
      </w:tblGrid>
      <w:tr w:rsidR="0046192A" w:rsidRPr="00D41C00" w14:paraId="100EBA8F" w14:textId="77777777" w:rsidTr="0059069C">
        <w:trPr>
          <w:trHeight w:val="3107"/>
        </w:trPr>
        <w:tc>
          <w:tcPr>
            <w:tcW w:w="9629" w:type="dxa"/>
            <w:shd w:val="clear" w:color="auto" w:fill="E1E4F7"/>
          </w:tcPr>
          <w:p w14:paraId="429CAFBD" w14:textId="77777777" w:rsidR="0046192A" w:rsidRPr="00D41C00" w:rsidRDefault="0046192A" w:rsidP="00D05D8F">
            <w:pPr>
              <w:autoSpaceDE/>
              <w:autoSpaceDN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017B72C" w14:textId="77777777" w:rsidR="0046192A" w:rsidRPr="00D41C00" w:rsidRDefault="0046192A" w:rsidP="0046192A">
      <w:pPr>
        <w:autoSpaceDE/>
        <w:autoSpaceDN/>
        <w:spacing w:after="120" w:line="276" w:lineRule="auto"/>
        <w:jc w:val="both"/>
        <w:rPr>
          <w:rFonts w:ascii="Cambria" w:hAnsi="Cambria"/>
          <w:sz w:val="24"/>
        </w:rPr>
      </w:pPr>
    </w:p>
    <w:bookmarkEnd w:id="0"/>
    <w:p w14:paraId="176F2E3E" w14:textId="49A1F5A0" w:rsidR="0072711A" w:rsidRDefault="0072711A" w:rsidP="0072711A">
      <w:pPr>
        <w:rPr>
          <w:rFonts w:asciiTheme="minorHAnsi" w:hAnsiTheme="minorHAnsi" w:cstheme="minorHAnsi"/>
          <w:sz w:val="24"/>
          <w:szCs w:val="24"/>
        </w:rPr>
      </w:pPr>
    </w:p>
    <w:sectPr w:rsidR="0072711A" w:rsidSect="002213E2">
      <w:headerReference w:type="default" r:id="rId8"/>
      <w:footerReference w:type="default" r:id="rId9"/>
      <w:pgSz w:w="11910" w:h="16830"/>
      <w:pgMar w:top="1134" w:right="1134" w:bottom="1134" w:left="1134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536F" w14:textId="77777777" w:rsidR="00FD154C" w:rsidRPr="00D41C00" w:rsidRDefault="00FD154C">
      <w:r w:rsidRPr="00D41C00">
        <w:separator/>
      </w:r>
    </w:p>
  </w:endnote>
  <w:endnote w:type="continuationSeparator" w:id="0">
    <w:p w14:paraId="1792391C" w14:textId="77777777" w:rsidR="00FD154C" w:rsidRPr="00D41C00" w:rsidRDefault="00FD154C">
      <w:r w:rsidRPr="00D41C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BBB2" w14:textId="23098EE8" w:rsidR="001B40CC" w:rsidRPr="00D41C00" w:rsidRDefault="00B50D04">
    <w:pPr>
      <w:pStyle w:val="Piedepgina"/>
    </w:pPr>
    <w:r w:rsidRPr="00D41C00">
      <w:rPr>
        <w:noProof/>
      </w:rPr>
      <w:drawing>
        <wp:anchor distT="0" distB="0" distL="114300" distR="114300" simplePos="0" relativeHeight="251658240" behindDoc="1" locked="0" layoutInCell="1" allowOverlap="1" wp14:anchorId="40BC0D62" wp14:editId="39BF3FE6">
          <wp:simplePos x="0" y="0"/>
          <wp:positionH relativeFrom="margin">
            <wp:align>right</wp:align>
          </wp:positionH>
          <wp:positionV relativeFrom="paragraph">
            <wp:posOffset>28398</wp:posOffset>
          </wp:positionV>
          <wp:extent cx="6122670" cy="649728"/>
          <wp:effectExtent l="0" t="0" r="0" b="0"/>
          <wp:wrapNone/>
          <wp:docPr id="21392382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649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6FCE" w14:textId="77777777" w:rsidR="00FD154C" w:rsidRPr="00D41C00" w:rsidRDefault="00FD154C">
      <w:r w:rsidRPr="00D41C00">
        <w:separator/>
      </w:r>
    </w:p>
  </w:footnote>
  <w:footnote w:type="continuationSeparator" w:id="0">
    <w:p w14:paraId="437F443F" w14:textId="77777777" w:rsidR="00FD154C" w:rsidRPr="00D41C00" w:rsidRDefault="00FD154C">
      <w:r w:rsidRPr="00D41C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946C" w14:textId="5E2D4F80" w:rsidR="001B40CC" w:rsidRPr="00D41C00" w:rsidRDefault="001B40CC" w:rsidP="00012320">
    <w:pPr>
      <w:pStyle w:val="Encabezado"/>
      <w:jc w:val="center"/>
    </w:pPr>
    <w:r w:rsidRPr="00D41C00">
      <w:rPr>
        <w:noProof/>
      </w:rPr>
      <w:drawing>
        <wp:inline distT="0" distB="0" distL="0" distR="0" wp14:anchorId="0B4FD2F2" wp14:editId="105C418B">
          <wp:extent cx="1333500" cy="891963"/>
          <wp:effectExtent l="0" t="0" r="0" b="381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162" cy="91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699"/>
    <w:multiLevelType w:val="hybridMultilevel"/>
    <w:tmpl w:val="B8E00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D3F"/>
    <w:multiLevelType w:val="hybridMultilevel"/>
    <w:tmpl w:val="C6949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53F6"/>
    <w:multiLevelType w:val="multilevel"/>
    <w:tmpl w:val="5E00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C1508"/>
    <w:multiLevelType w:val="hybridMultilevel"/>
    <w:tmpl w:val="1CCE4E2E"/>
    <w:lvl w:ilvl="0" w:tplc="2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34281D16"/>
    <w:multiLevelType w:val="hybridMultilevel"/>
    <w:tmpl w:val="FEAE04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0A2"/>
    <w:multiLevelType w:val="multilevel"/>
    <w:tmpl w:val="9C143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F0DF7"/>
    <w:multiLevelType w:val="hybridMultilevel"/>
    <w:tmpl w:val="ED08F020"/>
    <w:lvl w:ilvl="0" w:tplc="5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CF8109D"/>
    <w:multiLevelType w:val="multilevel"/>
    <w:tmpl w:val="68C6E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F40C8"/>
    <w:multiLevelType w:val="hybridMultilevel"/>
    <w:tmpl w:val="115425A6"/>
    <w:lvl w:ilvl="0" w:tplc="5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64F56274"/>
    <w:multiLevelType w:val="hybridMultilevel"/>
    <w:tmpl w:val="AAC4ABB4"/>
    <w:lvl w:ilvl="0" w:tplc="240A0017">
      <w:start w:val="1"/>
      <w:numFmt w:val="lowerLetter"/>
      <w:lvlText w:val="%1)"/>
      <w:lvlJc w:val="left"/>
      <w:pPr>
        <w:ind w:left="706" w:hanging="422"/>
      </w:pPr>
      <w:rPr>
        <w:rFonts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893DEA"/>
    <w:multiLevelType w:val="hybridMultilevel"/>
    <w:tmpl w:val="4732A7B8"/>
    <w:lvl w:ilvl="0" w:tplc="6978B75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3"/>
    <w:rsid w:val="00012320"/>
    <w:rsid w:val="00054E2D"/>
    <w:rsid w:val="00066BE4"/>
    <w:rsid w:val="00081F2F"/>
    <w:rsid w:val="000820F5"/>
    <w:rsid w:val="00094312"/>
    <w:rsid w:val="000B2AEE"/>
    <w:rsid w:val="000C65F1"/>
    <w:rsid w:val="000D375D"/>
    <w:rsid w:val="000D7767"/>
    <w:rsid w:val="000F5913"/>
    <w:rsid w:val="001137F1"/>
    <w:rsid w:val="00120B88"/>
    <w:rsid w:val="001558F9"/>
    <w:rsid w:val="00161DC2"/>
    <w:rsid w:val="001634D1"/>
    <w:rsid w:val="001641ED"/>
    <w:rsid w:val="00167EF1"/>
    <w:rsid w:val="00185E53"/>
    <w:rsid w:val="00186D65"/>
    <w:rsid w:val="00194EA3"/>
    <w:rsid w:val="001B40CC"/>
    <w:rsid w:val="001B51CD"/>
    <w:rsid w:val="001C05CF"/>
    <w:rsid w:val="001D22C8"/>
    <w:rsid w:val="001D2E32"/>
    <w:rsid w:val="001D5A6E"/>
    <w:rsid w:val="001D60D0"/>
    <w:rsid w:val="001F5F96"/>
    <w:rsid w:val="002058D2"/>
    <w:rsid w:val="002213E2"/>
    <w:rsid w:val="00222729"/>
    <w:rsid w:val="00246B50"/>
    <w:rsid w:val="00265F94"/>
    <w:rsid w:val="00266208"/>
    <w:rsid w:val="00272E99"/>
    <w:rsid w:val="0028685D"/>
    <w:rsid w:val="00292E96"/>
    <w:rsid w:val="00293422"/>
    <w:rsid w:val="002C249C"/>
    <w:rsid w:val="002E6BED"/>
    <w:rsid w:val="002F462B"/>
    <w:rsid w:val="0038309A"/>
    <w:rsid w:val="00392F6F"/>
    <w:rsid w:val="003B4DB3"/>
    <w:rsid w:val="00415A79"/>
    <w:rsid w:val="00416E99"/>
    <w:rsid w:val="0042249A"/>
    <w:rsid w:val="004434F5"/>
    <w:rsid w:val="00452C09"/>
    <w:rsid w:val="0045388F"/>
    <w:rsid w:val="0046192A"/>
    <w:rsid w:val="004A683B"/>
    <w:rsid w:val="004C628F"/>
    <w:rsid w:val="004D3C4D"/>
    <w:rsid w:val="004D62E2"/>
    <w:rsid w:val="004F3C08"/>
    <w:rsid w:val="004F478B"/>
    <w:rsid w:val="004F7671"/>
    <w:rsid w:val="0059069C"/>
    <w:rsid w:val="005F33E5"/>
    <w:rsid w:val="00616B87"/>
    <w:rsid w:val="006307B9"/>
    <w:rsid w:val="00641F77"/>
    <w:rsid w:val="00647415"/>
    <w:rsid w:val="00650863"/>
    <w:rsid w:val="006774BC"/>
    <w:rsid w:val="00680276"/>
    <w:rsid w:val="00696F72"/>
    <w:rsid w:val="006D32AE"/>
    <w:rsid w:val="006E1DDB"/>
    <w:rsid w:val="0071639B"/>
    <w:rsid w:val="00717181"/>
    <w:rsid w:val="0072711A"/>
    <w:rsid w:val="00740191"/>
    <w:rsid w:val="00765883"/>
    <w:rsid w:val="00773FAB"/>
    <w:rsid w:val="007A3BB2"/>
    <w:rsid w:val="007A3D39"/>
    <w:rsid w:val="007A4486"/>
    <w:rsid w:val="007B1CCF"/>
    <w:rsid w:val="007B64B9"/>
    <w:rsid w:val="00805D4C"/>
    <w:rsid w:val="008969C6"/>
    <w:rsid w:val="008B37C8"/>
    <w:rsid w:val="008B3F14"/>
    <w:rsid w:val="008C0E01"/>
    <w:rsid w:val="008E027A"/>
    <w:rsid w:val="008E7781"/>
    <w:rsid w:val="009017AA"/>
    <w:rsid w:val="0094778A"/>
    <w:rsid w:val="009521F6"/>
    <w:rsid w:val="009776E7"/>
    <w:rsid w:val="00993607"/>
    <w:rsid w:val="00993E83"/>
    <w:rsid w:val="00994321"/>
    <w:rsid w:val="009D0A25"/>
    <w:rsid w:val="00A17D25"/>
    <w:rsid w:val="00A203DA"/>
    <w:rsid w:val="00A25333"/>
    <w:rsid w:val="00A32B48"/>
    <w:rsid w:val="00A361CA"/>
    <w:rsid w:val="00A44E29"/>
    <w:rsid w:val="00A62121"/>
    <w:rsid w:val="00A6790D"/>
    <w:rsid w:val="00A72F7F"/>
    <w:rsid w:val="00A86998"/>
    <w:rsid w:val="00A91D1F"/>
    <w:rsid w:val="00AB0809"/>
    <w:rsid w:val="00AC1AEA"/>
    <w:rsid w:val="00B01778"/>
    <w:rsid w:val="00B1051D"/>
    <w:rsid w:val="00B322DB"/>
    <w:rsid w:val="00B43A77"/>
    <w:rsid w:val="00B50D04"/>
    <w:rsid w:val="00B82777"/>
    <w:rsid w:val="00BB3387"/>
    <w:rsid w:val="00C04915"/>
    <w:rsid w:val="00C6070F"/>
    <w:rsid w:val="00C85D1B"/>
    <w:rsid w:val="00CD6C48"/>
    <w:rsid w:val="00CE5A02"/>
    <w:rsid w:val="00CE6620"/>
    <w:rsid w:val="00CF0119"/>
    <w:rsid w:val="00D043D2"/>
    <w:rsid w:val="00D265F8"/>
    <w:rsid w:val="00D41C00"/>
    <w:rsid w:val="00D51FE5"/>
    <w:rsid w:val="00D730AB"/>
    <w:rsid w:val="00D90227"/>
    <w:rsid w:val="00DB018A"/>
    <w:rsid w:val="00DC78C2"/>
    <w:rsid w:val="00DD3265"/>
    <w:rsid w:val="00DE00CC"/>
    <w:rsid w:val="00DE6A1D"/>
    <w:rsid w:val="00E0216D"/>
    <w:rsid w:val="00E04682"/>
    <w:rsid w:val="00E406EA"/>
    <w:rsid w:val="00E77C59"/>
    <w:rsid w:val="00E87473"/>
    <w:rsid w:val="00E97AEA"/>
    <w:rsid w:val="00EA1123"/>
    <w:rsid w:val="00F0496A"/>
    <w:rsid w:val="00F04C28"/>
    <w:rsid w:val="00F657F5"/>
    <w:rsid w:val="00F71DC0"/>
    <w:rsid w:val="00F822A1"/>
    <w:rsid w:val="00FB4D2B"/>
    <w:rsid w:val="00FD154C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7BC7"/>
  <w15:docId w15:val="{B21D15CE-91F2-4808-8E4C-66FBDCB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CO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11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11A"/>
    <w:rPr>
      <w:b/>
      <w:bCs/>
      <w:i/>
      <w:iCs/>
      <w:color w:val="4F81BD" w:themeColor="accent1"/>
      <w:sz w:val="24"/>
      <w:lang w:val="es-CO"/>
    </w:rPr>
  </w:style>
  <w:style w:type="character" w:styleId="nfasisintenso">
    <w:name w:val="Intense Emphasis"/>
    <w:basedOn w:val="Fuentedeprrafopredeter"/>
    <w:uiPriority w:val="21"/>
    <w:qFormat/>
    <w:rsid w:val="0072711A"/>
    <w:rPr>
      <w:b/>
      <w:bCs/>
      <w:i/>
      <w:iCs/>
      <w:color w:val="4F81BD" w:themeColor="accent1"/>
    </w:rPr>
  </w:style>
  <w:style w:type="table" w:customStyle="1" w:styleId="Cuadrculaclara-nfasis11">
    <w:name w:val="Cuadrícula clara - Énfasis 11"/>
    <w:basedOn w:val="Tablanormal"/>
    <w:uiPriority w:val="62"/>
    <w:rsid w:val="0072711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2711A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CF0119"/>
    <w:pPr>
      <w:widowControl/>
      <w:autoSpaceDE/>
      <w:autoSpaceDN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246B50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46B50"/>
    <w:rPr>
      <w:b/>
      <w:bCs/>
    </w:rPr>
  </w:style>
  <w:style w:type="paragraph" w:customStyle="1" w:styleId="Predeterminado">
    <w:name w:val="Predeterminado"/>
    <w:rsid w:val="0046192A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78C2"/>
    <w:rPr>
      <w:rFonts w:ascii="Calibri" w:eastAsia="Calibri" w:hAnsi="Calibri" w:cs="Calibri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2BB0-0C16-4A4B-8948-C24B2D49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19</cp:revision>
  <cp:lastPrinted>2023-04-20T20:44:00Z</cp:lastPrinted>
  <dcterms:created xsi:type="dcterms:W3CDTF">2024-03-18T12:05:00Z</dcterms:created>
  <dcterms:modified xsi:type="dcterms:W3CDTF">2025-03-13T20:59:00Z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